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24" w:rsidRDefault="00C453F6" w:rsidP="00B40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B40C24" w:rsidRPr="00160954">
        <w:rPr>
          <w:rFonts w:ascii="Times New Roman" w:eastAsia="Times New Roman" w:hAnsi="Times New Roman" w:cs="Times New Roman"/>
          <w:b/>
          <w:bCs/>
          <w:sz w:val="28"/>
          <w:szCs w:val="28"/>
        </w:rPr>
        <w:t>дминистративная ответственность за неисполнение распоряжения судьи или судебного пристава</w:t>
      </w:r>
    </w:p>
    <w:bookmarkEnd w:id="0"/>
    <w:p w:rsidR="00871915" w:rsidRDefault="00871915" w:rsidP="00B40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0C24" w:rsidRDefault="00B40C24" w:rsidP="00B40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954">
        <w:rPr>
          <w:rFonts w:ascii="Times New Roman" w:eastAsia="Times New Roman" w:hAnsi="Times New Roman" w:cs="Times New Roman"/>
          <w:sz w:val="28"/>
          <w:szCs w:val="28"/>
        </w:rPr>
        <w:t xml:space="preserve">В статью </w:t>
      </w:r>
      <w:r w:rsidRPr="00160954">
        <w:rPr>
          <w:rFonts w:ascii="Times New Roman" w:eastAsia="Times New Roman" w:hAnsi="Times New Roman" w:cs="Times New Roman"/>
          <w:i/>
          <w:iCs/>
          <w:sz w:val="28"/>
          <w:szCs w:val="28"/>
        </w:rPr>
        <w:t>17.3 КоАП РФ «Неисполнение распоряжения судьи или судебного пристава по обеспечению установленного порядка деятельности судов»</w:t>
      </w:r>
      <w:r w:rsidRPr="00160954">
        <w:rPr>
          <w:rFonts w:ascii="Times New Roman" w:eastAsia="Times New Roman" w:hAnsi="Times New Roman" w:cs="Times New Roman"/>
          <w:sz w:val="28"/>
          <w:szCs w:val="28"/>
        </w:rPr>
        <w:t xml:space="preserve"> внесены изменения. </w:t>
      </w:r>
    </w:p>
    <w:p w:rsidR="00B40C24" w:rsidRDefault="00B40C24" w:rsidP="00B40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954">
        <w:rPr>
          <w:rFonts w:ascii="Times New Roman" w:eastAsia="Times New Roman" w:hAnsi="Times New Roman" w:cs="Times New Roman"/>
          <w:sz w:val="28"/>
          <w:szCs w:val="28"/>
        </w:rPr>
        <w:t>Так, в настоящее время за неисполнение распоряжения судьи лицо может быть привлечено к административной ответственности в виде штрафа в размере от 500 рублей до 1 тыс. рублей либо подвергнуто административному аресту на 15 суток, штраф за неисполнение законного распоряжения судебного пристава по обеспечению установленного порядка деятельности судов составляет также от 500 рублей до 1 тыс. рублей.</w:t>
      </w:r>
    </w:p>
    <w:p w:rsidR="00B40C24" w:rsidRDefault="00B40C24" w:rsidP="00B40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954">
        <w:rPr>
          <w:rFonts w:ascii="Times New Roman" w:eastAsia="Times New Roman" w:hAnsi="Times New Roman" w:cs="Times New Roman"/>
          <w:sz w:val="28"/>
          <w:szCs w:val="28"/>
        </w:rPr>
        <w:t xml:space="preserve">Согласно положениям </w:t>
      </w:r>
      <w:r w:rsidRPr="00160954">
        <w:rPr>
          <w:rFonts w:ascii="Times New Roman" w:eastAsia="Times New Roman" w:hAnsi="Times New Roman" w:cs="Times New Roman"/>
          <w:i/>
          <w:iCs/>
          <w:sz w:val="28"/>
          <w:szCs w:val="28"/>
        </w:rPr>
        <w:t>Федерального закона от 27.01.2023 № 7-ФЗ «О внесении изменений в ст. 17.3 КоАП РФ</w:t>
      </w:r>
      <w:proofErr w:type="gramStart"/>
      <w:r w:rsidRPr="00160954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proofErr w:type="gramEnd"/>
      <w:r w:rsidRPr="00160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15">
        <w:rPr>
          <w:rFonts w:ascii="Times New Roman" w:eastAsia="Times New Roman" w:hAnsi="Times New Roman" w:cs="Times New Roman"/>
          <w:sz w:val="28"/>
          <w:szCs w:val="28"/>
        </w:rPr>
        <w:t>размер штрафа составил</w:t>
      </w:r>
      <w:r w:rsidRPr="00160954">
        <w:rPr>
          <w:rFonts w:ascii="Times New Roman" w:eastAsia="Times New Roman" w:hAnsi="Times New Roman" w:cs="Times New Roman"/>
          <w:sz w:val="28"/>
          <w:szCs w:val="28"/>
        </w:rPr>
        <w:t xml:space="preserve"> от 1 тыс. рублей до 3 тыс. рублей.</w:t>
      </w:r>
    </w:p>
    <w:p w:rsidR="00B40C24" w:rsidRPr="00160954" w:rsidRDefault="00B40C24" w:rsidP="00B40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954">
        <w:rPr>
          <w:rFonts w:ascii="Times New Roman" w:eastAsia="Times New Roman" w:hAnsi="Times New Roman" w:cs="Times New Roman"/>
          <w:sz w:val="28"/>
          <w:szCs w:val="28"/>
        </w:rPr>
        <w:t>Кроме того, поправками установлено наказание за повторное совершение указанных правонарушений - в этом случае размер штрафа составит от 3 тыс. рублей до 5 тыс. рублей либо административный арест на срок до 15 суток.</w:t>
      </w:r>
    </w:p>
    <w:p w:rsidR="00F65E2F" w:rsidRDefault="00F65E2F" w:rsidP="00B40C24"/>
    <w:p w:rsidR="00871915" w:rsidRPr="000B5F4E" w:rsidRDefault="00871915" w:rsidP="0087191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</w:t>
      </w:r>
      <w:r w:rsidRPr="000B5F4E">
        <w:rPr>
          <w:rFonts w:ascii="Times New Roman" w:hAnsi="Times New Roman"/>
          <w:sz w:val="28"/>
          <w:szCs w:val="28"/>
        </w:rPr>
        <w:t>омощник прокурора г. Дербента</w:t>
      </w:r>
    </w:p>
    <w:p w:rsidR="00871915" w:rsidRPr="000B5F4E" w:rsidRDefault="00871915" w:rsidP="0087191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871915" w:rsidRPr="000B5F4E" w:rsidRDefault="00871915" w:rsidP="0087191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</w:t>
      </w:r>
      <w:proofErr w:type="spellStart"/>
      <w:r w:rsidRPr="000B5F4E">
        <w:rPr>
          <w:rFonts w:ascii="Times New Roman" w:hAnsi="Times New Roman"/>
          <w:sz w:val="28"/>
          <w:szCs w:val="28"/>
        </w:rPr>
        <w:t>Ахадова</w:t>
      </w:r>
      <w:proofErr w:type="spellEnd"/>
    </w:p>
    <w:p w:rsidR="00871915" w:rsidRPr="00B40C24" w:rsidRDefault="00871915" w:rsidP="00B40C24"/>
    <w:sectPr w:rsidR="00871915" w:rsidRPr="00B4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B6776"/>
    <w:multiLevelType w:val="hybridMultilevel"/>
    <w:tmpl w:val="7C24F744"/>
    <w:lvl w:ilvl="0" w:tplc="EB188EC4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A7"/>
    <w:rsid w:val="001128A7"/>
    <w:rsid w:val="001B227D"/>
    <w:rsid w:val="001E3B3F"/>
    <w:rsid w:val="00213A3C"/>
    <w:rsid w:val="002A099F"/>
    <w:rsid w:val="002F6511"/>
    <w:rsid w:val="003266A5"/>
    <w:rsid w:val="003C637C"/>
    <w:rsid w:val="004148E5"/>
    <w:rsid w:val="00613B70"/>
    <w:rsid w:val="006401D6"/>
    <w:rsid w:val="00686F8F"/>
    <w:rsid w:val="006879CF"/>
    <w:rsid w:val="00871915"/>
    <w:rsid w:val="008B0597"/>
    <w:rsid w:val="008D7C2D"/>
    <w:rsid w:val="00970092"/>
    <w:rsid w:val="009E29E5"/>
    <w:rsid w:val="009E6229"/>
    <w:rsid w:val="00A66DA2"/>
    <w:rsid w:val="00B16886"/>
    <w:rsid w:val="00B21260"/>
    <w:rsid w:val="00B2127F"/>
    <w:rsid w:val="00B32D5C"/>
    <w:rsid w:val="00B40C24"/>
    <w:rsid w:val="00C36369"/>
    <w:rsid w:val="00C453F6"/>
    <w:rsid w:val="00C85715"/>
    <w:rsid w:val="00C9787D"/>
    <w:rsid w:val="00CE032F"/>
    <w:rsid w:val="00D52216"/>
    <w:rsid w:val="00D71776"/>
    <w:rsid w:val="00E34D53"/>
    <w:rsid w:val="00F6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47E3"/>
  <w15:chartTrackingRefBased/>
  <w15:docId w15:val="{B0B7D6CB-6F7A-48C9-9975-EA75D61D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2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Гольдинов Очир Эдуардович</dc:creator>
  <cp:keywords/>
  <dc:description/>
  <cp:lastModifiedBy>Прок</cp:lastModifiedBy>
  <cp:revision>4</cp:revision>
  <dcterms:created xsi:type="dcterms:W3CDTF">2025-05-30T11:59:00Z</dcterms:created>
  <dcterms:modified xsi:type="dcterms:W3CDTF">2025-05-30T12:10:00Z</dcterms:modified>
</cp:coreProperties>
</file>